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31" w:rsidRPr="00D52331" w:rsidRDefault="00D52331" w:rsidP="00D52331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331">
        <w:rPr>
          <w:rFonts w:ascii="Times New Roman" w:hAnsi="Times New Roman" w:cs="Times New Roman"/>
          <w:b/>
          <w:sz w:val="32"/>
          <w:szCs w:val="32"/>
        </w:rPr>
        <w:t xml:space="preserve">Postępowanie na wypadek zakażenia wirusem SARS-CoV-2 lub stwierdzenia zachorowania na COVID-19 </w:t>
      </w:r>
    </w:p>
    <w:p w:rsidR="00D52331" w:rsidRPr="00D52331" w:rsidRDefault="00D52331" w:rsidP="00D5233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2331">
        <w:rPr>
          <w:rFonts w:ascii="Times New Roman" w:hAnsi="Times New Roman" w:cs="Times New Roman"/>
          <w:sz w:val="32"/>
          <w:szCs w:val="32"/>
        </w:rPr>
        <w:t>Do pracy mogą przychodzić jedynie zdrowe osoby bez jakichkolwiek objawów wskazujących na chorobę zakaźną.</w:t>
      </w:r>
    </w:p>
    <w:p w:rsidR="00D52331" w:rsidRPr="00D52331" w:rsidRDefault="00D52331" w:rsidP="00D5233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2331">
        <w:rPr>
          <w:rFonts w:ascii="Times New Roman" w:hAnsi="Times New Roman" w:cs="Times New Roman"/>
          <w:sz w:val="32"/>
          <w:szCs w:val="32"/>
        </w:rPr>
        <w:t>W przypadku zaobserwowania niepokojących objawów pracownicy powinni pozostać w domu i skontaktować się telefonicznie ze stacją sanitarno-epidemiologiczną, oddziałem zakaźnym, a w razie pogarszania się stanu zdrowi</w:t>
      </w:r>
      <w:r>
        <w:rPr>
          <w:rFonts w:ascii="Times New Roman" w:hAnsi="Times New Roman" w:cs="Times New Roman"/>
          <w:sz w:val="32"/>
          <w:szCs w:val="32"/>
        </w:rPr>
        <w:t xml:space="preserve">a zadzwonić pod nr 999 lub 112 </w:t>
      </w:r>
      <w:r w:rsidRPr="00D52331">
        <w:rPr>
          <w:rFonts w:ascii="Times New Roman" w:hAnsi="Times New Roman" w:cs="Times New Roman"/>
          <w:sz w:val="32"/>
          <w:szCs w:val="32"/>
        </w:rPr>
        <w:t xml:space="preserve">i poinformować, że mogą być zakażeni </w:t>
      </w:r>
      <w:proofErr w:type="spellStart"/>
      <w:r w:rsidRPr="00D52331">
        <w:rPr>
          <w:rFonts w:ascii="Times New Roman" w:hAnsi="Times New Roman" w:cs="Times New Roman"/>
          <w:sz w:val="32"/>
          <w:szCs w:val="32"/>
        </w:rPr>
        <w:t>koronawirusem</w:t>
      </w:r>
      <w:proofErr w:type="spellEnd"/>
      <w:r w:rsidRPr="00D5233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52331" w:rsidRPr="00D52331" w:rsidRDefault="00D52331" w:rsidP="00D5233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2331">
        <w:rPr>
          <w:rFonts w:ascii="Times New Roman" w:hAnsi="Times New Roman" w:cs="Times New Roman"/>
          <w:sz w:val="32"/>
          <w:szCs w:val="32"/>
        </w:rPr>
        <w:t xml:space="preserve">W przypadku wystąpienia u pracownika będącego na stanowisku pracy niepokojących objawów sugerujących zakażenie </w:t>
      </w:r>
      <w:proofErr w:type="spellStart"/>
      <w:r w:rsidRPr="00D52331">
        <w:rPr>
          <w:rFonts w:ascii="Times New Roman" w:hAnsi="Times New Roman" w:cs="Times New Roman"/>
          <w:sz w:val="32"/>
          <w:szCs w:val="32"/>
        </w:rPr>
        <w:t>koronawirusem</w:t>
      </w:r>
      <w:proofErr w:type="spellEnd"/>
      <w:r w:rsidRPr="00D52331">
        <w:rPr>
          <w:rFonts w:ascii="Times New Roman" w:hAnsi="Times New Roman" w:cs="Times New Roman"/>
          <w:sz w:val="32"/>
          <w:szCs w:val="32"/>
        </w:rPr>
        <w:t xml:space="preserve"> należy niezwłocznie odsunąć go od pracy. Należy wstrzymać przyjmowanie dzieci do szkoły, powiadomić właściwą miejscowo powiatową st</w:t>
      </w:r>
      <w:r>
        <w:rPr>
          <w:rFonts w:ascii="Times New Roman" w:hAnsi="Times New Roman" w:cs="Times New Roman"/>
          <w:sz w:val="32"/>
          <w:szCs w:val="32"/>
        </w:rPr>
        <w:t xml:space="preserve">ację sanitarno-epidemiologiczną                          </w:t>
      </w:r>
      <w:r w:rsidRPr="00D52331">
        <w:rPr>
          <w:rFonts w:ascii="Times New Roman" w:hAnsi="Times New Roman" w:cs="Times New Roman"/>
          <w:sz w:val="32"/>
          <w:szCs w:val="32"/>
        </w:rPr>
        <w:t xml:space="preserve">i stosować się ściśle do wydawanych instrukcji i poleceń. Do momentu skontaktowania się ze stacją sanitarno-epidemiologiczną pracownik zostaje odizolowany w przygotowanym na ten cel </w:t>
      </w:r>
      <w:r>
        <w:rPr>
          <w:rFonts w:ascii="Times New Roman" w:hAnsi="Times New Roman" w:cs="Times New Roman"/>
          <w:sz w:val="32"/>
          <w:szCs w:val="32"/>
        </w:rPr>
        <w:t xml:space="preserve">w szkole pomieszczeniu, wyposażonym </w:t>
      </w:r>
      <w:r w:rsidRPr="00D52331">
        <w:rPr>
          <w:rFonts w:ascii="Times New Roman" w:hAnsi="Times New Roman" w:cs="Times New Roman"/>
          <w:sz w:val="32"/>
          <w:szCs w:val="32"/>
        </w:rPr>
        <w:t xml:space="preserve">w środki ochrony osobistej oraz środki do dezynfekcji. </w:t>
      </w:r>
    </w:p>
    <w:p w:rsidR="00D52331" w:rsidRPr="00D52331" w:rsidRDefault="00D52331" w:rsidP="00D5233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2331">
        <w:rPr>
          <w:rFonts w:ascii="Times New Roman" w:hAnsi="Times New Roman" w:cs="Times New Roman"/>
          <w:sz w:val="32"/>
          <w:szCs w:val="32"/>
        </w:rPr>
        <w:t>Do szkoły mogą przychodzić jedynie dzieci zdrowe. Jeżeli rodzice dziecka zauważą niepokojące objawy u dziecka lub u któregoś z domowników, nie powinni przyprowadzać do szkoły dziecka oraz skontaktować się telefonicznie ze stacją sanitarno- epidemiologiczną lub odpowiednim oddziałem zakaźnym.</w:t>
      </w:r>
    </w:p>
    <w:p w:rsidR="00D52331" w:rsidRPr="00D52331" w:rsidRDefault="00D52331" w:rsidP="00D5233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2331">
        <w:rPr>
          <w:rFonts w:ascii="Times New Roman" w:hAnsi="Times New Roman" w:cs="Times New Roman"/>
          <w:sz w:val="32"/>
          <w:szCs w:val="32"/>
        </w:rPr>
        <w:t xml:space="preserve">Po zaobserwowaniu przez personel szkoły niepojących objawów u dziecka, rodzice zostaną niezwłocznie o tym poinformowani telefonicznie i wezwani do niezwłocznego odbioru dziecka. </w:t>
      </w:r>
    </w:p>
    <w:p w:rsidR="00D52331" w:rsidRPr="00D52331" w:rsidRDefault="00D52331" w:rsidP="00D5233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2331">
        <w:rPr>
          <w:rFonts w:ascii="Times New Roman" w:hAnsi="Times New Roman" w:cs="Times New Roman"/>
          <w:sz w:val="32"/>
          <w:szCs w:val="32"/>
        </w:rPr>
        <w:t xml:space="preserve">Dziecko z podejrzanymi objawami będzie przebywać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D52331">
        <w:rPr>
          <w:rFonts w:ascii="Times New Roman" w:hAnsi="Times New Roman" w:cs="Times New Roman"/>
          <w:sz w:val="32"/>
          <w:szCs w:val="32"/>
        </w:rPr>
        <w:t xml:space="preserve">w oczekiwaniu na rodziców pod opieką jednej osoby z kadry szkoły, ubranej w fartuch ochronny oraz maseczkę </w:t>
      </w:r>
      <w:r w:rsidRPr="00D52331">
        <w:rPr>
          <w:rFonts w:ascii="Times New Roman" w:hAnsi="Times New Roman" w:cs="Times New Roman"/>
          <w:sz w:val="32"/>
          <w:szCs w:val="32"/>
        </w:rPr>
        <w:br/>
        <w:t xml:space="preserve">i rękawiczki, w wydzielonym do tego miejscu, służącym do izolacji dziecka, u którego zaobserwowano oznaki chorobowe. Miejsce to ma być wyposażone w środki ochrony osobistej oraz środki do dezynfekcji oraz czytelnie oznaczone. </w:t>
      </w:r>
    </w:p>
    <w:p w:rsidR="00D52331" w:rsidRPr="00D52331" w:rsidRDefault="00D52331" w:rsidP="00D5233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2331">
        <w:rPr>
          <w:rFonts w:ascii="Times New Roman" w:hAnsi="Times New Roman" w:cs="Times New Roman"/>
          <w:sz w:val="32"/>
          <w:szCs w:val="32"/>
        </w:rPr>
        <w:lastRenderedPageBreak/>
        <w:t xml:space="preserve">Rodzice muszą odebrać dziecko w czasie nie dłuższym niż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D52331">
        <w:rPr>
          <w:rFonts w:ascii="Times New Roman" w:hAnsi="Times New Roman" w:cs="Times New Roman"/>
          <w:sz w:val="32"/>
          <w:szCs w:val="32"/>
        </w:rPr>
        <w:t xml:space="preserve">1 godzina od momentu zawiadomienia oraz zobligowani są do powiadomienia o tym fakcie lokalnej stacji sanitarno-epidemiologicznej i zastosowania się do uzyskanych tam instrukcji w zakresie dalszego postępowania. </w:t>
      </w:r>
    </w:p>
    <w:p w:rsidR="00D52331" w:rsidRPr="00D52331" w:rsidRDefault="00D52331" w:rsidP="00D5233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2331">
        <w:rPr>
          <w:rFonts w:ascii="Times New Roman" w:hAnsi="Times New Roman" w:cs="Times New Roman"/>
          <w:sz w:val="32"/>
          <w:szCs w:val="32"/>
        </w:rPr>
        <w:t>Obszar, w którym poruszało się i przebywało dziecko lub pracownik, należy poddać gruntownemu sprzątaniu, zgodnie z funkcjonującymi w szkole procedurami oraz zdezynfekować powierzchnie dotykowe (klamki, uchwyty, poręcze itp.).</w:t>
      </w:r>
    </w:p>
    <w:p w:rsidR="00D52331" w:rsidRPr="00D52331" w:rsidRDefault="00D52331" w:rsidP="00D5233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2331">
        <w:rPr>
          <w:rFonts w:ascii="Times New Roman" w:hAnsi="Times New Roman" w:cs="Times New Roman"/>
          <w:sz w:val="32"/>
          <w:szCs w:val="32"/>
        </w:rPr>
        <w:t>W każdym przypadku należy bezwzględnie dostosować się do zaleceń państwowego powiatowego inspektora sanitarnego, który określi czy należy wdrożyć dodatkowe procedury biorąc pod uwagę konkretny przypadek.</w:t>
      </w:r>
    </w:p>
    <w:p w:rsidR="00D52331" w:rsidRPr="00D52331" w:rsidRDefault="00D52331" w:rsidP="00D5233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2331">
        <w:rPr>
          <w:rFonts w:ascii="Times New Roman" w:hAnsi="Times New Roman" w:cs="Times New Roman"/>
          <w:sz w:val="32"/>
          <w:szCs w:val="32"/>
        </w:rPr>
        <w:t xml:space="preserve">Po zgłoszeniu zakażenia niezwłocznie należy ustalić listę osób przebywających w tym samym czasie w miejscu/miejscach, w których przebywała osoba podejrzana o zakażenie </w:t>
      </w:r>
      <w:r w:rsidRPr="00D52331">
        <w:rPr>
          <w:rFonts w:ascii="Times New Roman" w:hAnsi="Times New Roman" w:cs="Times New Roman"/>
          <w:sz w:val="32"/>
          <w:szCs w:val="32"/>
        </w:rPr>
        <w:br/>
        <w:t>i wdrożyć wytyczne Głównego Inspektora Sanitarnego dostępne na stronie gov.pl/web/koronawirus/ oraz gis.gov.pl, odnoszące się do osób, które miały kontakt z zakażonym.</w:t>
      </w:r>
    </w:p>
    <w:p w:rsidR="00D52331" w:rsidRPr="00D52331" w:rsidRDefault="00D52331" w:rsidP="00D52331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52331">
        <w:rPr>
          <w:rFonts w:ascii="Times New Roman" w:hAnsi="Times New Roman" w:cs="Times New Roman"/>
          <w:sz w:val="32"/>
          <w:szCs w:val="32"/>
        </w:rPr>
        <w:t>W przypadku wątpliwości wskazane jest zwrócenie się do właściwej powiatowej stacji sanitarno – epidemiologicznej w celu konsultacji lub uzyskania porady.</w:t>
      </w:r>
    </w:p>
    <w:p w:rsidR="00D52331" w:rsidRPr="00D52331" w:rsidRDefault="00D52331" w:rsidP="00D52331">
      <w:pPr>
        <w:pStyle w:val="punkty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D52331">
        <w:rPr>
          <w:rFonts w:ascii="Times New Roman" w:hAnsi="Times New Roman" w:cs="Times New Roman"/>
          <w:sz w:val="32"/>
          <w:szCs w:val="32"/>
        </w:rPr>
        <w:t>Należy umieścić w łatwo dostępnym miejscu numery telefonów kontaktowych do: organu prowadzącego, kuratora oświaty, stacji sanitarno-epidemiologicznej</w:t>
      </w:r>
      <w:r w:rsidRPr="00D52331">
        <w:rPr>
          <w:rFonts w:ascii="Times New Roman" w:hAnsi="Times New Roman"/>
          <w:sz w:val="32"/>
          <w:szCs w:val="32"/>
        </w:rPr>
        <w:t xml:space="preserve"> oraz służb medycznych. </w:t>
      </w:r>
    </w:p>
    <w:p w:rsidR="00D52331" w:rsidRDefault="00D52331" w:rsidP="00D52331">
      <w:pPr>
        <w:pStyle w:val="Akapitzlist"/>
        <w:tabs>
          <w:tab w:val="left" w:pos="284"/>
        </w:tabs>
        <w:suppressAutoHyphens w:val="0"/>
        <w:spacing w:before="12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0481" w:rsidRDefault="006878DC"/>
    <w:sectPr w:rsidR="00310481" w:rsidSect="000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CEC"/>
    <w:multiLevelType w:val="hybridMultilevel"/>
    <w:tmpl w:val="40509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331"/>
    <w:rsid w:val="000D4E72"/>
    <w:rsid w:val="006878DC"/>
    <w:rsid w:val="00807511"/>
    <w:rsid w:val="00D52331"/>
    <w:rsid w:val="00D5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33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331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character" w:customStyle="1" w:styleId="punktyZnak">
    <w:name w:val="punkty Znak"/>
    <w:basedOn w:val="Domylnaczcionkaakapitu"/>
    <w:link w:val="punkty"/>
    <w:locked/>
    <w:rsid w:val="00D523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52331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</cp:revision>
  <cp:lastPrinted>2020-09-04T05:47:00Z</cp:lastPrinted>
  <dcterms:created xsi:type="dcterms:W3CDTF">2020-09-04T05:45:00Z</dcterms:created>
  <dcterms:modified xsi:type="dcterms:W3CDTF">2020-09-04T06:09:00Z</dcterms:modified>
</cp:coreProperties>
</file>