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9F8F" w14:textId="77777777" w:rsidR="008A5CCA" w:rsidRDefault="008A5CCA" w:rsidP="008A5CCA">
      <w:pPr>
        <w:spacing w:after="0" w:line="240" w:lineRule="auto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14:paraId="7C6392E4" w14:textId="2359EEE8" w:rsidR="004B45FE" w:rsidRPr="00D11148" w:rsidRDefault="008A5CCA" w:rsidP="00185C87">
      <w:pPr>
        <w:spacing w:after="0" w:line="240" w:lineRule="auto"/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t xml:space="preserve">KLASA </w:t>
      </w:r>
      <w:r>
        <w:rPr>
          <w:b/>
          <w:color w:val="F7941D"/>
          <w:sz w:val="32"/>
          <w:szCs w:val="32"/>
        </w:rPr>
        <w:t>8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5C87" w:rsidRPr="00D11148" w14:paraId="7B2B344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440418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E13F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30BF5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28AFC3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EBB928" w14:textId="77777777" w:rsidR="00185C87" w:rsidRPr="00D11148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9289C89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380A437" w14:textId="7777777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185C87" w:rsidRPr="00D11148" w14:paraId="51D4070F" w14:textId="77777777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A0357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92F1D10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F7ABD57" w14:textId="7D32C2B5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internetowych. 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prowadzenie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historię języka znaczników </w:t>
            </w:r>
            <w:r w:rsidR="00D1114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hipertekstu (HTML) oraz kaskadowych arkuszy stylów (CSS)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gólna struktura dokumentu HTML</w:t>
            </w:r>
            <w:r w:rsidR="007802F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Podstawowe zasady d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efiniowani</w:t>
            </w:r>
            <w:r w:rsidR="00D11148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2BE73D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ED82" w14:textId="7B5354A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14:paraId="53F75065" w14:textId="46E3B8C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D11148" w14:paraId="24BDBD0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E1FB88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F699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C70DB7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09FD7C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65ABE" w14:textId="29356F6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14:paraId="2C41ED15" w14:textId="77777777" w:rsidR="00D11148" w:rsidRPr="00D11148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14:paraId="3D73F654" w14:textId="4519D6F0" w:rsidR="00D11148" w:rsidRPr="00D11148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000000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D11148" w14:paraId="2393BB75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E0A489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B90349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63DFC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30E0DC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72443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D3273DD" w14:textId="4CA6364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D11148" w14:paraId="3166E12D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58B3DA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9C870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9699C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41970CF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9C91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AD82741" w14:textId="1F7C1CF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D11148" w14:paraId="6EE6D8AE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2D938C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26475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2EE1B0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8EA8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310C3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2F011C8" w14:textId="776F961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D11148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odegrali Tim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Berners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-Lee, Robert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Cailliau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Håkon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Wium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Lie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D11148">
              <w:rPr>
                <w:rFonts w:cstheme="minorHAnsi"/>
                <w:sz w:val="20"/>
                <w:szCs w:val="20"/>
                <w:lang w:val="pl-PL"/>
              </w:rPr>
              <w:t>Bos</w:t>
            </w:r>
            <w:proofErr w:type="spellEnd"/>
            <w:r w:rsidRPr="00D11148">
              <w:rPr>
                <w:rFonts w:cstheme="minorHAnsi"/>
                <w:sz w:val="20"/>
                <w:szCs w:val="20"/>
                <w:lang w:val="pl-PL"/>
              </w:rPr>
              <w:t>, oraz cel powołania W3C</w:t>
            </w:r>
          </w:p>
        </w:tc>
      </w:tr>
      <w:tr w:rsidR="00185C87" w:rsidRPr="00D11148" w14:paraId="771C0E0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37FC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739" w14:textId="37DF82CE" w:rsidR="00185C87" w:rsidRPr="00D11148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280C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</w:p>
          <w:p w14:paraId="49A33564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1FC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42F6B" w14:textId="0EDE5F0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7CB8B095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4EC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45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E9E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71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4C893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dopuszczającej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F83574B" w14:textId="03EF71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D11148" w14:paraId="679EF80A" w14:textId="77777777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4A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8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1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8D0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B1B82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spełnia kryteria oceny dostatecznej</w:t>
            </w: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6B061A5" w14:textId="13D192D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62BF7FB1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6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07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3A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5F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A764B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7E881" w14:textId="69FBDB29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D11148" w14:paraId="2E35F283" w14:textId="77777777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98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71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57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7E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58E6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610666B" w14:textId="7E139A8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color w:val="231F20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4B45FE" w:rsidRPr="00D11148" w14:paraId="15D9188B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59EA2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78DD1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5BB8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8088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BFEC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32B6DB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544AF" w14:textId="31228000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725" w14:textId="061FCDD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Strona </w:t>
            </w:r>
            <w:r w:rsidR="007802F8"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dobrym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72A406" w14:textId="3957F98F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Definiowanie kolor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umieszcza</w:t>
            </w:r>
            <w:r w:rsidR="00E542A8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nie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znaków specjalnych. Stosowanie wpisanych, osadzonych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E2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BBB40" w14:textId="693A52D0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D11148" w14:paraId="1D47D2E4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20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4E18F5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A3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86D95" w14:textId="77777777" w:rsidR="006730A7" w:rsidRPr="00D11148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66A7643" w14:textId="7D87EF2B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nbsp</w:t>
            </w:r>
            <w:proofErr w:type="spellEnd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;</w:t>
            </w: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D11148" w14:paraId="3D66EF08" w14:textId="77777777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38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69C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BABD3B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38A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370E12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5BCC9BA" w14:textId="62EF3D41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14:paraId="1693C12F" w14:textId="0F0DD18A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D11148" w14:paraId="2A95312D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45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32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6E221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3C0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BE6D6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4D82B637" w14:textId="202C5654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D11148" w14:paraId="479624CE" w14:textId="77777777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2F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338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BDEC22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46B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10943" w14:textId="77777777" w:rsidR="00632A3A" w:rsidRPr="00D11148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B028BF6" w14:textId="5FF89B06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wykorzystuje style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wpisane</w:t>
            </w: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, osadzone i zewnętrzne</w:t>
            </w:r>
          </w:p>
          <w:p w14:paraId="6BC033F5" w14:textId="5F600C1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D11148" w14:paraId="4A5AD50B" w14:textId="77777777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660ED4C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2054C8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56A5E7" w14:textId="4B238F99" w:rsidR="00185C87" w:rsidRPr="00D11148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worzenie elementów interaktywnych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wykorzystaniem 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CSS i JavaScript</w:t>
            </w:r>
            <w:r w:rsidR="00EF7E00" w:rsidRPr="00D11148">
              <w:rPr>
                <w:sz w:val="20"/>
                <w:lang w:val="pl-PL"/>
              </w:rPr>
              <w:t xml:space="preserve">. 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galerii z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djęć.</w:t>
            </w:r>
            <w:r w:rsidR="00185C87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8E1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18C56D" w14:textId="31A65843" w:rsidR="00185C87" w:rsidRPr="00D11148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14:paraId="0ACBA78E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9ABD6C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05C14B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A58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4AF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AF1BD5" w14:textId="5594C1CE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</w:t>
            </w:r>
            <w:proofErr w:type="spellStart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</w:t>
            </w:r>
            <w:proofErr w:type="spellStart"/>
            <w:r w:rsidRPr="0099559C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hover</w:t>
            </w:r>
            <w:proofErr w:type="spellEnd"/>
          </w:p>
        </w:tc>
      </w:tr>
      <w:tr w:rsidR="00185C87" w:rsidRPr="00D11148" w14:paraId="2AB07D59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1E79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CD7F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5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5C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FF45E" w14:textId="77777777" w:rsidR="004D1A7B" w:rsidRPr="00D11148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9D27A73" w14:textId="46DBCFE8" w:rsidR="00185C87" w:rsidRPr="00D11148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F245324" w14:textId="77777777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C5849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77B82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C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1B4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0B163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14:paraId="55D53378" w14:textId="2B1E7963" w:rsidR="00185C87" w:rsidRPr="00D11148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JavaScript</w:t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zdarzeń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onclick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onmouseover</w:t>
            </w:r>
            <w:proofErr w:type="spellEnd"/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Pr="0099559C">
              <w:rPr>
                <w:rFonts w:ascii="Courier" w:hAnsi="Courier"/>
                <w:b/>
                <w:bCs/>
                <w:color w:val="231F20"/>
                <w:sz w:val="20"/>
                <w:lang w:val="pl-PL"/>
              </w:rPr>
              <w:t>onmouseout</w:t>
            </w:r>
            <w:proofErr w:type="spellEnd"/>
          </w:p>
        </w:tc>
      </w:tr>
      <w:tr w:rsidR="00185C87" w:rsidRPr="00D11148" w14:paraId="6426C6EF" w14:textId="77777777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5F96700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954C8B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8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058" w14:textId="77777777" w:rsidR="00185C87" w:rsidRPr="00D11148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DE376" w14:textId="77777777" w:rsidR="00632A3A" w:rsidRPr="00D11148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A59DAAB" w14:textId="62C9FFCA" w:rsidR="00185C87" w:rsidRPr="00D11148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14:paraId="2F5AFF69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371BEEC7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053C8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F072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F1C79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F20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8CC2D9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6A4D1F0E" w14:textId="77777777" w:rsidTr="0099559C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9F8F" w14:textId="68160C71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78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69FFA4A" w14:textId="7F0DBA3D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Rodzaje witryn WWW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orządkowanie kodu dokumentu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HTML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99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4BD70" w14:textId="3EF3DAD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budowę adresu strony WWW</w:t>
            </w:r>
          </w:p>
          <w:p w14:paraId="1BB42DC8" w14:textId="2C1FE3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D11148" w14:paraId="4D06CE97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4E4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CB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DDB4B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32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6F4B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FC11B1C" w14:textId="5E6BF8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znaczenie nazwy </w:t>
            </w:r>
            <w:r w:rsidRPr="00D11148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index.htm</w:t>
            </w:r>
          </w:p>
          <w:p w14:paraId="3E39DE02" w14:textId="6F3C04E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D11148" w14:paraId="61C1D786" w14:textId="77777777" w:rsidTr="0099559C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4D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C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7AFF7E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5F1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228C5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93BC197" w14:textId="6C943F6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omawia strukturalną budowę dokumentu HTML</w:t>
            </w:r>
          </w:p>
          <w:p w14:paraId="747E8077" w14:textId="58EDA309" w:rsidR="00185C87" w:rsidRPr="008A5CCA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8A5CCA">
              <w:rPr>
                <w:rFonts w:cs="Arial Narrow"/>
                <w:color w:val="000000"/>
                <w:sz w:val="20"/>
                <w:szCs w:val="20"/>
              </w:rPr>
              <w:t>opisuje</w:t>
            </w:r>
            <w:proofErr w:type="spellEnd"/>
            <w:r w:rsidRPr="008A5CCA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CCA">
              <w:rPr>
                <w:rFonts w:cs="Arial Narrow"/>
                <w:color w:val="000000"/>
                <w:sz w:val="20"/>
                <w:szCs w:val="20"/>
              </w:rPr>
              <w:t>rolę</w:t>
            </w:r>
            <w:proofErr w:type="spellEnd"/>
            <w:r w:rsidRPr="008A5CCA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5CCA">
              <w:rPr>
                <w:rFonts w:cs="Arial Narrow"/>
                <w:color w:val="000000"/>
                <w:sz w:val="20"/>
                <w:szCs w:val="20"/>
              </w:rPr>
              <w:t>znaczników</w:t>
            </w:r>
            <w:proofErr w:type="spellEnd"/>
            <w:r w:rsidRPr="008A5CCA">
              <w:rPr>
                <w:rFonts w:cs="Arial Narrow"/>
                <w:color w:val="000000"/>
                <w:sz w:val="20"/>
                <w:szCs w:val="20"/>
              </w:rPr>
              <w:t xml:space="preserve">: </w:t>
            </w:r>
            <w:r w:rsidRPr="008A5CCA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</w:rPr>
              <w:t>header</w:t>
            </w:r>
            <w:r w:rsidRPr="008A5CCA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8A5CCA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r w:rsidRPr="008A5CCA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</w:rPr>
              <w:t>nav</w:t>
            </w:r>
            <w:r w:rsidRPr="008A5CCA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8A5CCA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r w:rsidRPr="008A5CCA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</w:rPr>
              <w:t>article</w:t>
            </w:r>
            <w:r w:rsidRPr="008A5CCA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8A5CCA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r w:rsidRPr="008A5CCA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</w:rPr>
              <w:t>section</w:t>
            </w:r>
            <w:r w:rsidRPr="008A5CCA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8A5CCA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r w:rsidRPr="008A5CCA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</w:rPr>
              <w:t>aside</w:t>
            </w:r>
            <w:r w:rsidRPr="008A5CCA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8A5CCA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r w:rsidRPr="008A5CCA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</w:rPr>
              <w:t>footer</w:t>
            </w:r>
          </w:p>
          <w:p w14:paraId="3413416E" w14:textId="0E51ECA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D11148" w14:paraId="4C0A160B" w14:textId="77777777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233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8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F1C17CC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8C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C9B6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F2726D8" w14:textId="03BCBE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stosuje znaczniki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header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nav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article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section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D11148" w:rsidRPr="00D11148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aside</w:t>
            </w:r>
            <w:proofErr w:type="spellEnd"/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D11148">
              <w:rPr>
                <w:rFonts w:cs="Arial Narrow"/>
                <w:color w:val="000000"/>
                <w:sz w:val="20"/>
                <w:szCs w:val="20"/>
                <w:lang w:val="pl-PL"/>
              </w:rPr>
              <w:br/>
              <w:t>i</w:t>
            </w:r>
            <w:r w:rsidR="00D11148" w:rsidRPr="009955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11148" w:rsidRPr="0099559C">
              <w:rPr>
                <w:rFonts w:ascii="Courier" w:hAnsi="Courier" w:cs="Arial Narrow"/>
                <w:b/>
                <w:bCs/>
                <w:color w:val="000000"/>
                <w:sz w:val="20"/>
                <w:szCs w:val="20"/>
                <w:lang w:val="pl-PL"/>
              </w:rPr>
              <w:t>footer</w:t>
            </w:r>
            <w:proofErr w:type="spellEnd"/>
            <w:r w:rsidR="00D11148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D11148" w14:paraId="0B25ACE5" w14:textId="77777777" w:rsidTr="0099559C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7B4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90D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14A479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9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EB08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7B89DC" w14:textId="02D41DC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14:paraId="3864B94E" w14:textId="1E879B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D11148" w14:paraId="4C711DF4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F66929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F2E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FAE02" w14:textId="2F4B14A7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oprogramowania)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r w:rsidR="00EF7E00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Dozwolony użytek. W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olne oprogramowanie</w:t>
            </w:r>
            <w:r w:rsidR="00EF7E00"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 Ochrona wizerunku i</w:t>
            </w:r>
            <w:r w:rsidRPr="00D111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bezpieczeństwo </w:t>
            </w:r>
            <w:r w:rsidR="0099559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w sieci</w:t>
            </w:r>
            <w:r w:rsidR="00EF7E0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76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1387E" w14:textId="02473AA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D11148" w14:paraId="051DCB8C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96ED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FF10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793F81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5F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1A4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54E3A41" w14:textId="01A2D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D11148" w14:paraId="6ED2C4BD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3167D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B7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1362B72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B5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CC7A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0DECFB3" w14:textId="0C04DAD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wyjaśnia pojęcia dozwolon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użyt</w:t>
            </w:r>
            <w:r w:rsidR="00D11148">
              <w:rPr>
                <w:sz w:val="20"/>
                <w:szCs w:val="20"/>
                <w:lang w:val="pl-PL"/>
              </w:rPr>
              <w:t>ku</w:t>
            </w:r>
            <w:r w:rsidRPr="00D11148">
              <w:rPr>
                <w:sz w:val="20"/>
                <w:szCs w:val="20"/>
                <w:lang w:val="pl-PL"/>
              </w:rPr>
              <w:t xml:space="preserve"> prywatn</w:t>
            </w:r>
            <w:r w:rsidR="00D11148">
              <w:rPr>
                <w:sz w:val="20"/>
                <w:szCs w:val="20"/>
                <w:lang w:val="pl-PL"/>
              </w:rPr>
              <w:t>ego</w:t>
            </w:r>
            <w:r w:rsidRPr="00D11148">
              <w:rPr>
                <w:sz w:val="20"/>
                <w:szCs w:val="20"/>
                <w:lang w:val="pl-PL"/>
              </w:rPr>
              <w:t xml:space="preserve"> i ochron</w:t>
            </w:r>
            <w:r w:rsidR="00D11148">
              <w:rPr>
                <w:sz w:val="20"/>
                <w:szCs w:val="20"/>
                <w:lang w:val="pl-PL"/>
              </w:rPr>
              <w:t>y</w:t>
            </w:r>
            <w:r w:rsidRPr="00D11148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D11148" w14:paraId="5BDA6C41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D288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BD7BC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141A18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9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4B6123" w14:textId="4E1DA20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lang w:val="pl-PL"/>
              </w:rPr>
              <w:t>wyjaśnia, czym są wolne oprogramowanie</w:t>
            </w:r>
            <w:r w:rsidR="00EF7E00" w:rsidRPr="00D11148">
              <w:rPr>
                <w:color w:val="231F20"/>
                <w:sz w:val="20"/>
                <w:lang w:val="pl-PL"/>
              </w:rPr>
              <w:t>,</w:t>
            </w:r>
            <w:r w:rsidRPr="00D11148">
              <w:rPr>
                <w:color w:val="231F20"/>
                <w:sz w:val="20"/>
                <w:lang w:val="pl-PL"/>
              </w:rPr>
              <w:t xml:space="preserve"> i </w:t>
            </w:r>
            <w:r w:rsidR="00EF7E00" w:rsidRPr="00D11148">
              <w:rPr>
                <w:color w:val="231F20"/>
                <w:sz w:val="20"/>
                <w:lang w:val="pl-PL"/>
              </w:rPr>
              <w:t xml:space="preserve">krótko charakteryzuje </w:t>
            </w:r>
            <w:r w:rsidRPr="00D11148">
              <w:rPr>
                <w:color w:val="231F20"/>
                <w:sz w:val="20"/>
                <w:lang w:val="pl-PL"/>
              </w:rPr>
              <w:t>cztery rodzaje wolności</w:t>
            </w:r>
          </w:p>
        </w:tc>
      </w:tr>
      <w:tr w:rsidR="00185C87" w:rsidRPr="00D11148" w14:paraId="62CAB7B9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77F3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AA3F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431989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D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8B50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02050DB" w14:textId="690646A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 praktyczne znaczenie najważniejsz</w:t>
            </w:r>
            <w:r w:rsidR="00EF7E00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ych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punktów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Pr="00D11148">
              <w:rPr>
                <w:rFonts w:cs="Arial Narrow"/>
                <w:iCs/>
                <w:color w:val="000000"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14:paraId="2D425F1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428A880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46A56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438B0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D38562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4D867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2B249E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6FBB95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15F73011" w14:textId="23DC5E9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185C87" w:rsidRPr="00D11148" w14:paraId="7456B37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13AA8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341DE4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6F3132" w14:textId="77777777" w:rsidR="0099559C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Wstęp do języka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</w:t>
            </w:r>
          </w:p>
          <w:p w14:paraId="1E6B8C05" w14:textId="71BF12B8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EE76D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5ED8B" w14:textId="30D0942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rysuje proste rysunki z wykorzystaniem modułu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40164E1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042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67F0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802A6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CE81F0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AB59E" w14:textId="4CD0C488" w:rsidR="00185C8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 xml:space="preserve">rysuje proste rysunki z wykorzystaniem modułu </w:t>
            </w:r>
            <w:proofErr w:type="spellStart"/>
            <w:r w:rsidR="00185C87"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turtle</w:t>
            </w:r>
            <w:proofErr w:type="spellEnd"/>
          </w:p>
        </w:tc>
      </w:tr>
      <w:tr w:rsidR="00185C87" w:rsidRPr="00D11148" w14:paraId="3E559D6A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BE53BF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F913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693BC9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CB772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9F701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4A8042E" w14:textId="0E7F6E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za pomocą 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kolorow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ego</w:t>
            </w: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 xml:space="preserve"> pisak</w:t>
            </w:r>
            <w:r w:rsidR="008A4376"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a</w:t>
            </w:r>
          </w:p>
          <w:p w14:paraId="2CB53240" w14:textId="51ADB2DE" w:rsidR="00185C87" w:rsidRPr="00D11148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D11148">
              <w:rPr>
                <w:rFonts w:eastAsia="Times New Roman" w:cs="Arial Narrow"/>
                <w:color w:val="000000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D11148" w14:paraId="0CEE8C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84AF0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3B1F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35F15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97841F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77ECA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5886744" w14:textId="0FB3C1F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prostych rysunków</w:t>
            </w:r>
          </w:p>
        </w:tc>
      </w:tr>
      <w:tr w:rsidR="00185C87" w:rsidRPr="00D11148" w14:paraId="7EB56472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68440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9F40D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88267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43793D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14:paraId="348D9038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132E9FCE" w14:textId="7156438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pętli </w:t>
            </w:r>
            <w:r w:rsidRPr="00D11148">
              <w:rPr>
                <w:rFonts w:ascii="Courier New" w:hAnsi="Courier New" w:cs="Courier New"/>
                <w:b/>
                <w:bCs/>
                <w:lang w:val="pl-PL" w:eastAsia="en-US"/>
              </w:rPr>
              <w:t>for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rysowania 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>złożo</w:t>
            </w:r>
            <w:r w:rsidRPr="00D11148">
              <w:rPr>
                <w:rFonts w:asciiTheme="minorHAnsi" w:hAnsiTheme="minorHAnsi"/>
                <w:lang w:val="pl-PL" w:eastAsia="en-US"/>
              </w:rPr>
              <w:t>nych rysunków</w:t>
            </w:r>
          </w:p>
        </w:tc>
      </w:tr>
      <w:tr w:rsidR="00185C87" w:rsidRPr="00D11148" w14:paraId="6E55D00A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FDB559D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14:paraId="6C702699" w14:textId="1B18BD67" w:rsidR="00185C87" w:rsidRPr="00D11148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85AF20" w14:textId="48DC6A7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9C15B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2F93AE9" w14:textId="15698C8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z pomocą nauczyciela definiuje funkcje bez parametru</w:t>
            </w:r>
          </w:p>
        </w:tc>
      </w:tr>
      <w:tr w:rsidR="00185C87" w:rsidRPr="00D11148" w14:paraId="19397D47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1AEFD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6FEDA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FC5AA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2ED4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C8A85BC" w14:textId="0D41D677" w:rsidR="00185C87" w:rsidRPr="00D11148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="00185C87" w:rsidRPr="00D11148">
              <w:rPr>
                <w:rFonts w:asciiTheme="minorHAnsi" w:hAnsiTheme="minorHAnsi"/>
                <w:lang w:val="pl-PL" w:eastAsia="en-US"/>
              </w:rPr>
              <w:t>definiuje funkcje bez parametru</w:t>
            </w:r>
          </w:p>
        </w:tc>
      </w:tr>
      <w:tr w:rsidR="00185C87" w:rsidRPr="00D11148" w14:paraId="08F0732D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87C98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4C58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F3BE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DFBE2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5057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8F3BA7" w14:textId="31CD538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definiuje funkcje z parametrem</w:t>
            </w:r>
          </w:p>
        </w:tc>
      </w:tr>
      <w:tr w:rsidR="00185C87" w:rsidRPr="00D11148" w14:paraId="65C7D0C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7F42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20D7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0779A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D2F97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DED8DE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8B96FD3" w14:textId="2D09E950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funkcji pomocniczych</w:t>
            </w:r>
          </w:p>
          <w:p w14:paraId="0D03CC78" w14:textId="70486D4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powtarzające się wzory</w:t>
            </w:r>
          </w:p>
        </w:tc>
      </w:tr>
      <w:tr w:rsidR="00185C87" w:rsidRPr="00D11148" w14:paraId="53D788BE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A0B96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4B7B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38125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2546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4B853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70C098E" w14:textId="259597C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rysuje kwadratowe posadzki</w:t>
            </w:r>
            <w:r w:rsidR="008A4376" w:rsidRPr="00D11148">
              <w:rPr>
                <w:rFonts w:asciiTheme="minorHAnsi" w:hAnsiTheme="minorHAnsi"/>
                <w:lang w:val="pl-PL" w:eastAsia="en-US"/>
              </w:rPr>
              <w:t xml:space="preserve"> o złożonych wzorach</w:t>
            </w:r>
          </w:p>
        </w:tc>
      </w:tr>
    </w:tbl>
    <w:p w14:paraId="0EC209D1" w14:textId="2EB2CDEA" w:rsidR="004B45FE" w:rsidRDefault="004B45FE"/>
    <w:p w14:paraId="1C924C19" w14:textId="337E1680" w:rsidR="004B45FE" w:rsidRDefault="004B45FE"/>
    <w:p w14:paraId="073207EB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163ACC36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F3F5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2CB63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57CAE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0C99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12FB2C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24D55FA2" w14:textId="77777777" w:rsidTr="004B45FE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EA5BA0B" w14:textId="2DF59C9E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DEE362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C5E099" w14:textId="4AEE0AE3" w:rsidR="00185C87" w:rsidRPr="00D11148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4617A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1B2B29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7D078710" w14:textId="46E367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wypisuje tekst na ekranie</w:t>
            </w:r>
          </w:p>
        </w:tc>
      </w:tr>
      <w:tr w:rsidR="00185C87" w:rsidRPr="00D11148" w14:paraId="552A70B5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C296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09264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0D4B8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1751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4A0BAC8" w14:textId="1CF51EF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D11148" w14:paraId="43123799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32B8E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638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554EE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C134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9981B84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B188B12" w14:textId="02B28B6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efekty graficzne za pomocą wypisywanego tekstu</w:t>
            </w:r>
          </w:p>
          <w:p w14:paraId="479BE7A3" w14:textId="169AD0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wczytuje dane tekstowe z klawiatury</w:t>
            </w:r>
          </w:p>
        </w:tc>
      </w:tr>
      <w:tr w:rsidR="00185C87" w:rsidRPr="00D11148" w14:paraId="1B17AAD4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EBC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DECBC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3C54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910F9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40C760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530FAAC8" w14:textId="0169F8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pro</w:t>
            </w:r>
            <w:r w:rsidR="00D11148">
              <w:rPr>
                <w:rFonts w:asciiTheme="minorHAnsi" w:hAnsiTheme="minorHAnsi"/>
                <w:lang w:val="pl-PL" w:eastAsia="en-US"/>
              </w:rPr>
              <w:t xml:space="preserve">gramuje dialog komputera </w:t>
            </w:r>
            <w:r w:rsidRPr="00D11148">
              <w:rPr>
                <w:rFonts w:asciiTheme="minorHAnsi" w:hAnsiTheme="minorHAnsi"/>
                <w:lang w:val="pl-PL" w:eastAsia="en-US"/>
              </w:rPr>
              <w:t>z użytkownikiem</w:t>
            </w:r>
          </w:p>
        </w:tc>
      </w:tr>
      <w:tr w:rsidR="00185C87" w:rsidRPr="00D11148" w14:paraId="1D3C769F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01374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22B0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28B69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F137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B981A6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25DFFEBE" w14:textId="29CDC13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rozwiązuje dodatkowe zadania programistyczne</w:t>
            </w:r>
            <w:r w:rsidR="00807944" w:rsidRPr="00D11148">
              <w:rPr>
                <w:rFonts w:asciiTheme="minorHAnsi" w:hAnsiTheme="minorHAnsi"/>
                <w:lang w:val="pl-PL" w:eastAsia="en-US"/>
              </w:rPr>
              <w:t xml:space="preserve"> związane z napisami</w:t>
            </w:r>
          </w:p>
        </w:tc>
      </w:tr>
      <w:tr w:rsidR="00185C87" w:rsidRPr="00D11148" w14:paraId="11B77F3E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39F830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73B35D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B4B341" w14:textId="6F7578B4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języku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Python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>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4D8E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360555C" w14:textId="557AE4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D11148" w14:paraId="6696187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9938A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025C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572B5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25E0A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7280F98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F29184C" w14:textId="06A1CBB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D11148" w14:paraId="133DC03E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347235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0E15D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6901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46478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B2E2E0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D686085" w14:textId="69B8BE9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dostępne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</w:p>
          <w:p w14:paraId="484B7E6C" w14:textId="6B0C365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D11148" w14:paraId="07494832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04B72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F443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CC16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946F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A5D951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478DE1F" w14:textId="4E8D2A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pisze programy wykonujące proste obliczenia</w:t>
            </w:r>
          </w:p>
          <w:p w14:paraId="4BEE1285" w14:textId="189CBA7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D11148" w14:paraId="00032381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34B68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5092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1D6B6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AE955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2BD9B4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6A48159" w14:textId="4FAB4A8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14:paraId="00384E71" w14:textId="77777777" w:rsidR="004B45FE" w:rsidRDefault="004B45FE"/>
    <w:p w14:paraId="480D23A0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C8BDA3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C8C6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4238E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8EFE8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C7EC8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CCA667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7557FCFD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375BC1F" w14:textId="50C458BB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BEA3D7" w14:textId="32178706" w:rsidR="00185C87" w:rsidRPr="00D11148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ętle</w:t>
            </w:r>
            <w:r w:rsidR="004B45F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185C87" w:rsidRPr="00D11148">
              <w:rPr>
                <w:rFonts w:asciiTheme="minorHAnsi" w:hAnsiTheme="minorHAnsi"/>
                <w:b/>
                <w:sz w:val="20"/>
                <w:lang w:val="pl-PL"/>
              </w:rPr>
              <w:t>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AA047B4" w14:textId="0C188D9A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422312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EBCFB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E8CA9B8" w14:textId="06568F5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D11148" w14:paraId="1390A5E4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16D9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25570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4886A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7CE4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88C93C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7267CF82" w14:textId="41C658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D11148" w14:paraId="62FC2249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38D27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EE6F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3B468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D60A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CDB5266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04144E1" w14:textId="7147642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D11148" w14:paraId="334D3F45" w14:textId="77777777" w:rsidTr="0099559C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BC2D5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4ADF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5328F4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B0947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0DFE1CD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443CF0CD" w14:textId="5ADB663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14:paraId="70EEB233" w14:textId="2DEE4C7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14:paraId="1037448B" w14:textId="29F73E74" w:rsidR="00185C87" w:rsidRPr="00D11148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D11148" w14:paraId="2B063A5C" w14:textId="77777777" w:rsidTr="0099559C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5810B7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A0AB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E2B8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878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643DA9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1B8D669" w14:textId="0D23B2D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D11148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D11148" w14:paraId="3B110DA8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F9A874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C02A22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431D1279" w14:textId="5A653A23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D11148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5A87A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13918D" w14:textId="1315D48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zasady gry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</w:p>
          <w:p w14:paraId="7AC38D4F" w14:textId="4787B91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D11148" w14:paraId="0064041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A6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30B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A906E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7B4E6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907EBD3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47C520A" w14:textId="3CD413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D11148" w14:paraId="63BDCB9B" w14:textId="77777777" w:rsidTr="004B45FE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FD40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9AC6BB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6AC3E6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1A31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A1ECCF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333AAEBB" w14:textId="2EF44A8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losuje liczby całkowite z danego zakresu</w:t>
            </w:r>
          </w:p>
          <w:p w14:paraId="6D4DFBB2" w14:textId="6CDD198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pętlę </w:t>
            </w:r>
            <w:proofErr w:type="spellStart"/>
            <w:r w:rsidRPr="00D1114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pl-PL"/>
              </w:rPr>
              <w:t>while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D11148" w14:paraId="0E66310B" w14:textId="77777777" w:rsidTr="004B45FE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8E18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111A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7ECEB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CD494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B0178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80F9DE" w14:textId="792938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14:paraId="48FE81A8" w14:textId="3D5ABC4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Od</w:t>
            </w:r>
            <w:r w:rsidRPr="00D11148">
              <w:rPr>
                <w:rFonts w:cs="Arial Narrow"/>
                <w:i/>
                <w:iCs/>
                <w:color w:val="000000"/>
                <w:sz w:val="20"/>
                <w:szCs w:val="20"/>
                <w:lang w:val="pl-PL"/>
              </w:rPr>
              <w:t>gadnij liczbę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Pythonie</w:t>
            </w:r>
            <w:proofErr w:type="spellEnd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, korzystając ze wskazówek </w:t>
            </w:r>
          </w:p>
          <w:p w14:paraId="66C0D2DC" w14:textId="5CF5C07D" w:rsidR="00185C87" w:rsidRPr="00D11148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D11148" w14:paraId="4DC3A380" w14:textId="77777777" w:rsidTr="004B45FE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743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19C8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23E18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B662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9C03EAB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2FAE22C" w14:textId="5AE66D4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14:paraId="4D9867B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0BCB352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CFA2D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A7A16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E87B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D42AF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801C5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2EFD1FE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65644675" w14:textId="584EE2CC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</w:t>
            </w:r>
            <w:r w:rsidR="000726D9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185C87" w:rsidRPr="00D11148" w14:paraId="4E86B2D3" w14:textId="77777777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557CECB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A5339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B7F1C7" w14:textId="1A5AB5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D11148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14:paraId="5BC350A8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FA36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009441C" w14:textId="24EDC639" w:rsidR="00185C87" w:rsidRPr="00D11148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D11148" w14:paraId="2DA5B3FD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871B8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7B9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D32FF9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E4353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C78D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3D9EC41" w14:textId="50DA4D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14:paraId="4E304A78" w14:textId="78743B8F" w:rsidR="00185C87" w:rsidRPr="00D11148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D11148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proofErr w:type="spellStart"/>
            <w:r w:rsidR="000726D9" w:rsidRPr="00D11148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  <w:proofErr w:type="spellEnd"/>
          </w:p>
        </w:tc>
      </w:tr>
      <w:tr w:rsidR="00185C87" w:rsidRPr="00D11148" w14:paraId="68FF7AE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F6B4F2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887F0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F1F7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E6065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BFCD18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2C8E4526" w14:textId="14B923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D11148" w14:paraId="2630FA8C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C1BB1D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813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66379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6F00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CDCBB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626D89DC" w14:textId="1D92C0E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14:paraId="1F4E9EDB" w14:textId="21FE757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D11148" w14:paraId="7305AC18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88F2C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695B4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E0B4C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2F5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C503BF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390E41F8" w14:textId="39ED4E7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19C22C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A80F3A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5CFD50" w14:textId="77777777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6EA65A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14:paraId="12F09EB1" w14:textId="08A6849F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04B78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160A76" w14:textId="0F50F896" w:rsidR="00185C87" w:rsidRPr="00D11148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D11148" w14:paraId="41A7BB9E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EE812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1DCDD9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2D43A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88D25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92AA4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BFAB67D" w14:textId="24FCFD8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formuły i funkcje</w:t>
            </w:r>
          </w:p>
          <w:p w14:paraId="3C37BF03" w14:textId="2209399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odróżnia i </w:t>
            </w:r>
            <w:r w:rsidR="0042231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stosuje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D11148" w14:paraId="4E89798C" w14:textId="77777777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D57A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DAEB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907AE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C6EF9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6925C9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AE161BE" w14:textId="50F69DD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wykonywanie obliczeń w arkuszu</w:t>
            </w:r>
          </w:p>
          <w:p w14:paraId="636FAE95" w14:textId="201283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D11148" w14:paraId="73D2B971" w14:textId="77777777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8CD8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C1431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3829D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A9FE7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2A584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592E6BA" w14:textId="015032E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analizuje dane zawarte w arkuszu</w:t>
            </w:r>
          </w:p>
          <w:p w14:paraId="7FAA57D1" w14:textId="7CBE382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prosty kalkulator matematyczny</w:t>
            </w:r>
          </w:p>
          <w:p w14:paraId="44F7DC7E" w14:textId="287C7D98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D11148" w14:paraId="330355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2124E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2821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6BA0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6A6AA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59C36F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189EAD9" w14:textId="4AEAFE5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4B45FE" w:rsidRPr="00D11148" w14:paraId="7F68D0CA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E641C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76CE3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D1895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8EB064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1A161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6190AE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1F14B8F" w14:textId="6F7ADC3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EC645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D1808B" w14:textId="77777777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14:paraId="4B3D3DC5" w14:textId="342D474C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14:paraId="07779047" w14:textId="682CDD98" w:rsidR="00185C87" w:rsidRPr="00D11148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E6A1E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ADCDD0C" w14:textId="02A05062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wyjaśnia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D11148" w14:paraId="1C7ED04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C4D96D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5EE5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25148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90B31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7E00B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043265FA" w14:textId="5B3883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D11148" w14:paraId="20B942B3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094E49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0D25F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7561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7420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5BAE67D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A1CDF8E" w14:textId="22191B9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D11148" w14:paraId="1C97026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40927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40878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9AF51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B876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4B3221E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2A7DB5B" w14:textId="384558A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D11148" w14:paraId="5E85A83D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84338A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E12A5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225D5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63B7A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706FBE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538A8FB0" w14:textId="57662FB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danych z wykresami</w:t>
            </w:r>
          </w:p>
          <w:p w14:paraId="05B727FC" w14:textId="0640884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D11148" w14:paraId="188E1C9D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94271E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AD8682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0E168B" w14:textId="081FF490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14:paraId="0983D34D" w14:textId="356E217E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4DEDB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5A6516A" w14:textId="10F91AD8" w:rsidR="00185C87" w:rsidRPr="00D11148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wyjaśnia, </w:t>
            </w:r>
            <w:r w:rsidR="00185C87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D11148" w14:paraId="1B527B55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EC62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9E675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F4FD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D7DA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CB5BE9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EF0EA1F" w14:textId="3F87828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D11148" w14:paraId="2510B7A2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523E1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2442B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1FF17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80638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D14D65A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276726E" w14:textId="3FF8F3F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korzysta z funkcji statystyczn</w:t>
            </w:r>
            <w:r w:rsidR="00D5628C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ej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BE06C4">
              <w:rPr>
                <w:rFonts w:cs="Arial Narrow"/>
                <w:b/>
                <w:bCs/>
                <w:color w:val="000000"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D11148" w14:paraId="6E40CC30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619B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8D67B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FD1FC8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0AC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966D66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118674F0" w14:textId="4CB3E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D11148" w14:paraId="119076F8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E645B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CAC0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309E1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2E14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C9D0AE" w14:textId="2D5D694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planuje i wykonuje własne zestawienia z tabelami przestawnymi</w:t>
            </w:r>
          </w:p>
          <w:p w14:paraId="17577782" w14:textId="739BDCD2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14:paraId="62E7C887" w14:textId="77777777" w:rsidR="004B45FE" w:rsidRDefault="004B45FE"/>
    <w:p w14:paraId="5F2ACC20" w14:textId="77777777" w:rsidR="004B45FE" w:rsidRDefault="004B45FE"/>
    <w:p w14:paraId="1430446C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73075B4F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BDA6B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B2BA1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9AC45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6C689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67C33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3451692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E30B92B" w14:textId="617F719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3CA5D9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36027" w14:textId="5FC41896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Przeglądanie i analizowanie dużych zestawów danych w arkuszu kalkulacyjnym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Z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astosowanie wybranych funkcji statystycznych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rzetwarzanie rozproszone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7CAE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4716DE" w14:textId="17B0A10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arkusza kalkulacyjnego w zakresie</w:t>
            </w:r>
            <w:r w:rsidR="00D5628C" w:rsidRPr="00D11148">
              <w:rPr>
                <w:rFonts w:asciiTheme="minorHAnsi" w:hAnsiTheme="minorHAnsi"/>
                <w:lang w:val="pl-PL" w:eastAsia="en-US"/>
              </w:rPr>
              <w:t xml:space="preserve"> wskazanym w lekcjach 3.1–3.4</w:t>
            </w:r>
          </w:p>
        </w:tc>
      </w:tr>
      <w:tr w:rsidR="00185C87" w:rsidRPr="00D11148" w14:paraId="0951687A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7FA34C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A886A8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2B22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BA255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92B92CE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34374EE7" w14:textId="6E1EC38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przegląda w arkuszu duże tabele i wyszukuje dane</w:t>
            </w:r>
          </w:p>
          <w:p w14:paraId="48DAB4A8" w14:textId="2D3F7DD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funkcji statystycznych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ŚREDNIA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MIN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,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MAX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i </w:t>
            </w:r>
            <w:r w:rsidRPr="00BE06C4">
              <w:rPr>
                <w:rFonts w:asciiTheme="minorHAnsi" w:hAnsiTheme="minorHAnsi"/>
                <w:b/>
                <w:bCs/>
                <w:lang w:val="pl-PL" w:eastAsia="en-US"/>
              </w:rPr>
              <w:t>MEDIANA</w:t>
            </w:r>
          </w:p>
        </w:tc>
      </w:tr>
      <w:tr w:rsidR="00185C87" w:rsidRPr="00D11148" w14:paraId="12DEA315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21C2D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3BDC77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858378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115BF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01C554E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014C72" w14:textId="77CBDCC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D11148" w14:paraId="641941F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223253D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8490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F5C6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C314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1305BC2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63EF082B" w14:textId="62E27EAF" w:rsidR="00185C87" w:rsidRPr="00D11148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uczestniczy w projekcie przetwarzania rozproszonego</w:t>
            </w:r>
            <w:r w:rsidRPr="00D11148" w:rsidDel="00D5628C">
              <w:rPr>
                <w:rFonts w:asciiTheme="minorHAnsi" w:hAnsiTheme="minorHAnsi"/>
                <w:lang w:val="pl-PL" w:eastAsia="en-US"/>
              </w:rPr>
              <w:t xml:space="preserve"> </w:t>
            </w:r>
          </w:p>
        </w:tc>
      </w:tr>
      <w:tr w:rsidR="00185C87" w:rsidRPr="00D11148" w14:paraId="480A450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05AE73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02514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F6343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3F019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82DF52C" w14:textId="2622F417" w:rsidR="00185C87" w:rsidRPr="00D11148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6236C9A" w14:textId="25FADB24" w:rsidR="00185C87" w:rsidRPr="00D11148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formułuje wnioski</w:t>
            </w:r>
          </w:p>
        </w:tc>
      </w:tr>
      <w:tr w:rsidR="00185C87" w:rsidRPr="00D11148" w14:paraId="2218E815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D0826B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C130C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78883A" w14:textId="1E1DDDE7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Kartotekowa baza danych w arkuszu</w:t>
            </w:r>
            <w:r w:rsidR="00D5628C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kalkulacyjnym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0ED54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D1A3966" w14:textId="23B5C42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wyjaśnia, czym jest kartotekowa baza danych</w:t>
            </w:r>
          </w:p>
        </w:tc>
      </w:tr>
      <w:tr w:rsidR="00185C87" w:rsidRPr="00D11148" w14:paraId="778B91F3" w14:textId="77777777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8C220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8E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DBD70C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9BBB8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B458F95" w14:textId="77777777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C774B2C" w14:textId="0F33D2D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D11148" w14:paraId="3C090536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6B159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28BEBD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2A33E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16C7B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391A3F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3F88F4B" w14:textId="522CF39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sortuje i filtruje dane</w:t>
            </w:r>
          </w:p>
          <w:p w14:paraId="519E2BF4" w14:textId="218A1E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sprawnie wyszukuje dane o wybranych kryteriach</w:t>
            </w:r>
          </w:p>
        </w:tc>
      </w:tr>
      <w:tr w:rsidR="00185C87" w:rsidRPr="00D11148" w14:paraId="69B11C73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119ACBA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0439AF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A25A771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95951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EE41553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22852A36" w14:textId="4ACD9A9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D11148" w14:paraId="280E219D" w14:textId="77777777" w:rsidTr="004B45FE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9D68E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CD584E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C176A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F11DE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D57C5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416480B" w14:textId="4CB031B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rozbudowuje bazę danych</w:t>
            </w:r>
          </w:p>
          <w:p w14:paraId="55D6AF41" w14:textId="1E70801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oblicza wystąpienia pewnych danych za pomocą wbudowanych funkcji</w:t>
            </w:r>
          </w:p>
        </w:tc>
      </w:tr>
    </w:tbl>
    <w:p w14:paraId="6A077084" w14:textId="77777777" w:rsidR="004B45FE" w:rsidRDefault="004B45FE"/>
    <w:p w14:paraId="1EBFC466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27391F74" w14:textId="77777777" w:rsidTr="008171C6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DE401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4E882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CB18E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8798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EFA27A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5A62B6DA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412C4513" w14:textId="74D980B7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185C87" w:rsidRPr="00D11148" w14:paraId="26476B3C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80DB7F1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565DDC" w14:textId="7AD6B19E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Od królików </w:t>
            </w:r>
            <w:r w:rsidR="0099559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B9B6F" w14:textId="54B85DF9" w:rsidR="00185C87" w:rsidRPr="00D11148" w:rsidRDefault="00D5628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iczby Fibonacciego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Tworzenie ciągu Fibonacciego we wspólnym skoroszycie </w:t>
            </w:r>
            <w:r w:rsidR="00BE06C4">
              <w:rPr>
                <w:rFonts w:asciiTheme="minorHAnsi" w:hAnsiTheme="minorHAnsi"/>
                <w:color w:val="231F20"/>
                <w:sz w:val="20"/>
                <w:lang w:val="pl-PL"/>
              </w:rPr>
              <w:t>arkusza kalkulacyjnego Google</w:t>
            </w:r>
            <w:r w:rsidR="00185C87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66DB5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6F9BFFF" w14:textId="76E2929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D11148" w14:paraId="4A17DE2B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E9AF38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BF3C9B1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8D56AD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4320B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E4B2096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4AB53E" w14:textId="710D8C2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D11148" w14:paraId="700CEF7F" w14:textId="77777777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B2FEE0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E89664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DE4AF4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EE373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81EEB48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5DC88115" w14:textId="2FC64B7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D11148" w14:paraId="5924B73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4CD86B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174F53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F4ADD73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1E44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A9290FA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32329256" w14:textId="654A275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D11148" w14:paraId="4889A0C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94DDB7" w14:textId="77777777" w:rsidR="00185C87" w:rsidRPr="004B45FE" w:rsidRDefault="00185C87">
            <w:pPr>
              <w:rPr>
                <w:rFonts w:eastAsia="AgendaPl RegularCondensed" w:cs="AgendaPl RegularCondensed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A0AAC8B" w14:textId="77777777" w:rsidR="00185C87" w:rsidRPr="00D11148" w:rsidRDefault="00185C87">
            <w:pPr>
              <w:rPr>
                <w:rFonts w:eastAsia="AgendaPl RegularCondensed" w:cs="AgendaPl RegularCondensed"/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8A1C1A" w14:textId="77777777" w:rsidR="00185C87" w:rsidRPr="00D11148" w:rsidRDefault="00185C87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64CF7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61F5E3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578B12D" w14:textId="68D31767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14:paraId="0231B8C2" w14:textId="0535C7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D11148" w14:paraId="3A020E47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2EAA66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FE844C" w14:textId="77777777" w:rsidR="00185C87" w:rsidRPr="00D11148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26515E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14:paraId="0A0C635C" w14:textId="7B324CDD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14:paraId="184C7C98" w14:textId="4E19B310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5481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75D869D" w14:textId="2D34CB91" w:rsidR="00185C87" w:rsidRPr="00D11148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D11148" w14:paraId="402245F8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EA7A14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5A4B9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C14046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FAB89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AD96159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3B876CE4" w14:textId="5D7235E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14:paraId="556934FA" w14:textId="018B53B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D11148" w14:paraId="4BA68F60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E30B3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A31375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23A9B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3A1E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465D70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D730D9" w14:textId="591730B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14:paraId="5179E081" w14:textId="69B43D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D11148" w14:paraId="4A47F937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D73FE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BB353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F576F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E0CD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36CB6B7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754A9BCD" w14:textId="4298562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D11148" w14:paraId="170F53C0" w14:textId="77777777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082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10378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2FE6A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F70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8A6531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246D59F6" w14:textId="692EC66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14:paraId="12210025" w14:textId="427D3C6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14:paraId="2A67BEDF" w14:textId="77777777" w:rsidR="004B45FE" w:rsidRDefault="004B45FE"/>
    <w:p w14:paraId="7B953878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6D0AAFE1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45DB0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AAF9CA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3D6D7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9E033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EF2928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489B9BEA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0CAB17" w14:textId="7493A968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0C6FFD" w14:textId="6BEF914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Scratchu</w:t>
            </w:r>
            <w:proofErr w:type="spellEnd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i w </w:t>
            </w:r>
            <w:proofErr w:type="spellStart"/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312690" w14:textId="3F8BCAB2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Scratchu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 xml:space="preserve">i w </w:t>
            </w:r>
            <w:proofErr w:type="spellStart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Pythonie</w:t>
            </w:r>
            <w:proofErr w:type="spellEnd"/>
            <w:r w:rsidR="00185C87" w:rsidRPr="00D11148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A11A4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7A304B" w14:textId="58F5089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pojęcie fraktala i podaje przykłady fraktali</w:t>
            </w:r>
          </w:p>
        </w:tc>
      </w:tr>
      <w:tr w:rsidR="00185C87" w:rsidRPr="00D11148" w14:paraId="4822073D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B944C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90B8A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07914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5DA27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723B8E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92DABBB" w14:textId="4B569145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opisuje budowę </w:t>
            </w:r>
            <w:r w:rsidR="007236C4"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regularnego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D11148" w14:paraId="4F2C9B09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C94F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6C81F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C34C6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6090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1D3B617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1A5C2BE" w14:textId="530FE1CD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rekurencyjny algorytm rysowania drzewa binarnego zapisany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18FD7AC7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4481F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3A899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BC595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BD2EE2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4845C4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40BC75BC" w14:textId="2356583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program rysujący drzewo binarne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6ED5A76D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5BD0B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633E6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5D85D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E3E7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B499BAA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4230A4D8" w14:textId="1C3C904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dokonuje zmian w algorytmie przez wprowadzenie losowości</w:t>
            </w:r>
          </w:p>
          <w:p w14:paraId="5F30D12D" w14:textId="5A785BEB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realizuje zmodyfikowany algorytm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Pythonie</w:t>
            </w:r>
            <w:proofErr w:type="spellEnd"/>
          </w:p>
        </w:tc>
      </w:tr>
      <w:tr w:rsidR="00185C87" w:rsidRPr="00D11148" w14:paraId="2B7FE7E4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84F903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5197AC" w14:textId="60A5466E" w:rsidR="00185C87" w:rsidRPr="00D11148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46213" w14:textId="36F78C45" w:rsidR="00185C87" w:rsidRPr="00D11148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Sierpińskiego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App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A33C6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F5142E4" w14:textId="51CD16D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D11148" w14:paraId="5470A824" w14:textId="77777777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EFDF1B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4F015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F48F4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2A452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AAD9C2" w14:textId="0D204AD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opisuje budowę 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trójkąta Sierpińskiego </w:t>
            </w:r>
            <w:r w:rsidR="00BE06C4">
              <w:rPr>
                <w:rFonts w:asciiTheme="minorHAnsi" w:hAnsiTheme="minorHAnsi"/>
                <w:lang w:val="pl-PL" w:eastAsia="en-US"/>
              </w:rPr>
              <w:t>i</w:t>
            </w:r>
            <w:r w:rsidR="00BE06C4" w:rsidRPr="00D11148">
              <w:rPr>
                <w:rFonts w:asciiTheme="minorHAnsi" w:hAnsiTheme="minorHAnsi"/>
                <w:lang w:val="pl-PL" w:eastAsia="en-US"/>
              </w:rPr>
              <w:t xml:space="preserve"> płatka Kocha</w:t>
            </w:r>
          </w:p>
        </w:tc>
      </w:tr>
      <w:tr w:rsidR="00185C87" w:rsidRPr="00D11148" w14:paraId="4E1C386B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EF3D8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19273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02060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AF186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994C58B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9474483" w14:textId="6607FA7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analizuje algorytmy rekurencyjne tworzenia fraktali w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Scratchu</w:t>
            </w:r>
            <w:proofErr w:type="spellEnd"/>
          </w:p>
        </w:tc>
      </w:tr>
      <w:tr w:rsidR="00185C87" w:rsidRPr="00D11148" w14:paraId="30FD1C86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AD511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30DA31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37B1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913DC8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7B6DE15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AFC029C" w14:textId="5B21671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aplikację rysującą jeden z fraktali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</w:t>
            </w:r>
          </w:p>
        </w:tc>
      </w:tr>
      <w:tr w:rsidR="00185C87" w:rsidRPr="00D11148" w14:paraId="6CEF6E6C" w14:textId="77777777" w:rsidTr="004B45F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C124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096003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93105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E631E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F890A57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7B14EDB0" w14:textId="2B7D142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tworzy w środowisku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App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Lab aplikację w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edłu</w:t>
            </w:r>
            <w:r w:rsidRPr="00D11148">
              <w:rPr>
                <w:rFonts w:asciiTheme="minorHAnsi" w:hAnsiTheme="minorHAnsi"/>
                <w:lang w:val="pl-PL" w:eastAsia="en-US"/>
              </w:rPr>
              <w:t>g własnego pomysłu</w:t>
            </w:r>
          </w:p>
        </w:tc>
      </w:tr>
      <w:tr w:rsidR="00185C87" w:rsidRPr="00D11148" w14:paraId="47609E0B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86C1E3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D117DA" w14:textId="787C0A57" w:rsidR="00185C87" w:rsidRPr="00D11148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D11148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8CCC2E" w14:textId="70EBD53E" w:rsidR="00185C87" w:rsidRPr="00D11148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micro:bit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za pomocą bloków w środowisku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MakeCode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. Aplikacja mobilna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Phyphox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1CD3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0AA7BEB" w14:textId="409D711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budowę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</w:tc>
      </w:tr>
      <w:tr w:rsidR="00185C87" w:rsidRPr="00D11148" w14:paraId="1D4496E7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9BE44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790B72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CE5031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7548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79A4DE5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63A261A8" w14:textId="73096BF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programuje płytkę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 środowisku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MakeCode</w:t>
            </w:r>
            <w:proofErr w:type="spellEnd"/>
          </w:p>
          <w:p w14:paraId="67896716" w14:textId="72294C4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opisuje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3DF92F63" w14:textId="77777777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5DE29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CA064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ED8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9E243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E28AFE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1AE07567" w14:textId="355FC0F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wykonuje pomiary za pomocą płytki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micro:bit</w:t>
            </w:r>
            <w:proofErr w:type="spellEnd"/>
          </w:p>
          <w:p w14:paraId="3004A9F7" w14:textId="357BA68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instaluje na urządzeniu mobilnym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</w:p>
        </w:tc>
      </w:tr>
      <w:tr w:rsidR="00185C87" w:rsidRPr="00D11148" w14:paraId="185B00F7" w14:textId="77777777" w:rsidTr="004B45FE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BCDD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33B77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13648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5076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4FAE61F" w14:textId="63AFF26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wykorzystuje aplikację </w:t>
            </w:r>
            <w:proofErr w:type="spellStart"/>
            <w:r w:rsidRPr="00D11148">
              <w:rPr>
                <w:rFonts w:cs="Arial Narrow"/>
                <w:sz w:val="20"/>
                <w:szCs w:val="20"/>
                <w:lang w:val="pl-PL"/>
              </w:rPr>
              <w:t>Phyphox</w:t>
            </w:r>
            <w:proofErr w:type="spellEnd"/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do wykonywania pomiarów</w:t>
            </w:r>
          </w:p>
        </w:tc>
      </w:tr>
      <w:tr w:rsidR="00185C87" w:rsidRPr="00D11148" w14:paraId="2E0926F7" w14:textId="77777777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640C51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DD506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0540C5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36A0D05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0BAD2C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6682411F" w14:textId="6FF3ABE4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4B45FE" w:rsidRPr="00D11148" w14:paraId="1EE54154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1320C9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DA201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9CB1D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5E7445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9F50A2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19CEBD2F" w14:textId="77777777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028B05E" w14:textId="165D1AAA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02C970" w14:textId="2260AFC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F68583" w14:textId="3726E9E1" w:rsidR="00185C87" w:rsidRPr="00D11148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6CB26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205F682" w14:textId="72162C6E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D11148" w14:paraId="1E4C6980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C7364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23897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5D4E4E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91E96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E8AD23F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1B38043" w14:textId="57B379A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D11148" w14:paraId="2F778CB9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47821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9E893A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035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5C5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D4709F2" w14:textId="1B4F326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14:paraId="09557BB5" w14:textId="484E0D89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D11148" w14:paraId="644EC5A2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5E510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55644E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99DBB2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125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F0CF32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29A97087" w14:textId="756A125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D11148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D11148" w14:paraId="7A57A022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D00B97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D897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39C27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E6912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E5F3384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D11148">
              <w:rPr>
                <w:rFonts w:cstheme="minorHAnsi"/>
                <w:lang w:val="pl-PL"/>
              </w:rPr>
              <w:t xml:space="preserve"> </w:t>
            </w:r>
          </w:p>
          <w:p w14:paraId="0D5B1595" w14:textId="014F729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D11148" w14:paraId="41B2A001" w14:textId="77777777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14:paraId="0EA74299" w14:textId="5FEB1D62" w:rsidR="00185C87" w:rsidRPr="00D11148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="007F396F"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185C87" w:rsidRPr="00D11148" w14:paraId="75B14E1B" w14:textId="77777777" w:rsidTr="004B45F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B11795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E2AB70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Rozwijaj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 zainteresowania</w:t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D7A85B" w14:textId="59D32A58" w:rsidR="00185C87" w:rsidRPr="00D11148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D11148">
              <w:rPr>
                <w:rFonts w:asciiTheme="minorHAnsi" w:hAnsiTheme="minorHAnsi"/>
                <w:sz w:val="20"/>
                <w:lang w:val="pl-PL"/>
              </w:rPr>
              <w:t xml:space="preserve">erwisy wspomagające samodzielną naukę i rozwijanie zainteresowań – platforma Zooniverse.org, </w:t>
            </w:r>
            <w:proofErr w:type="spellStart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Scistarter</w:t>
            </w:r>
            <w:proofErr w:type="spellEnd"/>
            <w:r w:rsidR="00185C87" w:rsidRPr="00D11148">
              <w:rPr>
                <w:rFonts w:asciiTheme="minorHAnsi" w:hAnsiTheme="minorHAnsi"/>
                <w:sz w:val="20"/>
                <w:lang w:val="pl-PL"/>
              </w:rPr>
              <w:t>, portale TED.com i Ed.TED.com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62552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56A2F9D" w14:textId="150C4C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D11148" w14:paraId="24A18DCC" w14:textId="77777777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E0E6B3A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346F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3588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B7DA8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4762AE" w14:textId="13F033E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D11148" w14:paraId="4860566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983C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D069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362391A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358284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B912FC8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1DD0D9E" w14:textId="6AE73B12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korzysta z samodzielnie znalezionych aplikacji i serwisów wspomagających naukę </w:t>
            </w:r>
            <w:r w:rsidR="0099559C">
              <w:rPr>
                <w:rFonts w:asciiTheme="minorHAnsi" w:hAnsiTheme="minorHAnsi"/>
                <w:lang w:val="pl-PL" w:eastAsia="en-US"/>
              </w:rPr>
              <w:br/>
            </w:r>
            <w:r w:rsidRPr="00D11148">
              <w:rPr>
                <w:rFonts w:asciiTheme="minorHAnsi" w:hAnsiTheme="minorHAnsi"/>
                <w:lang w:val="pl-PL" w:eastAsia="en-US"/>
              </w:rPr>
              <w:t>i rozwijających zainteresowania</w:t>
            </w:r>
          </w:p>
        </w:tc>
      </w:tr>
      <w:tr w:rsidR="00185C87" w:rsidRPr="00D11148" w14:paraId="05804EE8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E00FA1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8C45546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84AB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26A0E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22026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0F86D26" w14:textId="3BBA21A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buduje własną bazę wiedzy</w:t>
            </w:r>
          </w:p>
        </w:tc>
      </w:tr>
      <w:tr w:rsidR="00185C87" w:rsidRPr="00D11148" w14:paraId="4AF3466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5FD6C0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BE4DA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0B4F71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7768B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06472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4F94C5C" w14:textId="6EAB1A3A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14:paraId="0CC46FE2" w14:textId="77777777" w:rsidR="004B45FE" w:rsidRDefault="004B45FE"/>
    <w:p w14:paraId="4409592F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534EB8F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AF40E2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8EBA8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553F6F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F5007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5DFA0D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0F7CF48A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1DFD2B9" w14:textId="1BD672A6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2A3FB18" w14:textId="43D215AE" w:rsidR="00185C87" w:rsidRPr="00D11148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7E4932C" w14:textId="6D967CAA" w:rsidR="00185C87" w:rsidRPr="00D11148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i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EED573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37F8E25" w14:textId="1330517A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przegląda kursy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udostępnione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D11148" w14:paraId="624E8460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E167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270C63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7231C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BB5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243A4444" w14:textId="77777777" w:rsidR="006730A7" w:rsidRPr="00D11148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1B95F115" w14:textId="3FB27E13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D11148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D11148" w14:paraId="48837F7C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3937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308C2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29E41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148B0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AD2AAEC" w14:textId="77777777" w:rsidR="004D1A7B" w:rsidRPr="00D11148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63EE5017" w14:textId="0CE193BF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D11148" w14:paraId="2CB731E1" w14:textId="77777777" w:rsidTr="0099559C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BE9EEC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6E3ACA2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762A814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D6F05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5446439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06CE203B" w14:textId="44EDC241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D11148" w14:paraId="0A2A575E" w14:textId="77777777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01524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BEBAA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C0B3D02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30533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EDA97B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6F61902" w14:textId="7042167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D11148" w14:paraId="57C022B5" w14:textId="77777777" w:rsidTr="0099559C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5666B5F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1531D429" w14:textId="77777777" w:rsidR="00185C87" w:rsidRPr="00D11148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A4E8A9" w14:textId="41397866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</w:t>
            </w:r>
            <w:proofErr w:type="spellStart"/>
            <w:r w:rsidRPr="00D11148">
              <w:rPr>
                <w:rFonts w:asciiTheme="minorHAnsi" w:hAnsiTheme="minorHAnsi"/>
                <w:sz w:val="20"/>
                <w:lang w:val="pl-PL"/>
              </w:rPr>
              <w:t>Mikogo</w:t>
            </w:r>
            <w:proofErr w:type="spellEnd"/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D11148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7E64F9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3F48C89" w14:textId="66909BB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z pomocą nauczyciela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46D2D35C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0069C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E6999D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49FD6D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02651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2030B31" w14:textId="0AE47298" w:rsidR="006730A7" w:rsidRPr="00D11148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samodzielnie tworzy konto na stronie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3DECF72A" w14:textId="163F205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dołącz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istniejącej sesji z wykorzystaniem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09B4A06F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10346BE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5BDA41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4CE19F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784D61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3D984C66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613D5A0D" w14:textId="114FEB1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inicj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uje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sesję i zapr</w:t>
            </w:r>
            <w:r w:rsidR="007236C4" w:rsidRPr="00D11148">
              <w:rPr>
                <w:rFonts w:asciiTheme="minorHAnsi" w:hAnsiTheme="minorHAnsi"/>
                <w:lang w:val="pl-PL" w:eastAsia="en-US"/>
              </w:rPr>
              <w:t>asza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do współpracy innych użytkowników programu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3F1E07B3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7B7187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BF328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01D023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9AB4E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E1DE6CD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3F1B6BEB" w14:textId="6FCBCC0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udostępnia pulpit innym uczestnikom sesji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  <w:p w14:paraId="1A07FA67" w14:textId="14D7D698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 xml:space="preserve">aktywnie uczestniczy we wspólnej pracy nad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  <w:tr w:rsidR="00185C87" w:rsidRPr="00D11148" w14:paraId="110B6961" w14:textId="77777777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1A4666" w14:textId="77777777" w:rsidR="00185C87" w:rsidRPr="004B45FE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0BB83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9A78EF8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248A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32E8779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60D97286" w14:textId="1298E9FF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koordynuj</w:t>
            </w:r>
            <w:r w:rsidR="00BE06C4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pracą zespołu nad wspólnym projektem w programie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Mikogo</w:t>
            </w:r>
            <w:proofErr w:type="spellEnd"/>
          </w:p>
        </w:tc>
      </w:tr>
    </w:tbl>
    <w:p w14:paraId="6DC7A7DB" w14:textId="77777777" w:rsidR="004B45FE" w:rsidRDefault="004B45FE"/>
    <w:p w14:paraId="74E2C4A0" w14:textId="77777777" w:rsidR="004B45FE" w:rsidRDefault="004B45FE"/>
    <w:p w14:paraId="5E02E543" w14:textId="77777777" w:rsidR="004B45FE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4B45FE" w:rsidRPr="00D11148" w14:paraId="4BF114C0" w14:textId="77777777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222F7B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8449FE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17539D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EF8CAC" w14:textId="77777777" w:rsidR="004B45FE" w:rsidRPr="00D11148" w:rsidRDefault="004B45FE" w:rsidP="008171C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F465C5" w14:textId="77777777" w:rsidR="004B45FE" w:rsidRPr="00D11148" w:rsidRDefault="004B45FE" w:rsidP="008171C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185C87" w:rsidRPr="00D11148" w14:paraId="3AC94065" w14:textId="77777777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DD67AE3" w14:textId="362B6282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354FB3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D1114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203F5BF9" w14:textId="5E26026B" w:rsidR="00185C87" w:rsidRPr="00D11148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Planowanie i dokumentowanie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wycieczki z wykorzystaniem 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urządzenia mobilnego</w:t>
            </w:r>
            <w:r w:rsidR="00821D40"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. P</w:t>
            </w:r>
            <w:r w:rsidRPr="00D11148">
              <w:rPr>
                <w:rFonts w:asciiTheme="minorHAnsi" w:hAnsiTheme="minorHAnsi"/>
                <w:color w:val="231F20"/>
                <w:sz w:val="20"/>
                <w:lang w:val="pl-PL"/>
              </w:rPr>
              <w:t>ublikowanie trasy wycieczki w internecie</w:t>
            </w:r>
            <w:r w:rsidR="0099559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B8200C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67B235DD" w14:textId="1071F284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4B45FE">
              <w:rPr>
                <w:rFonts w:asciiTheme="minorHAnsi" w:eastAsiaTheme="minorHAnsi" w:hAnsiTheme="minorHAnsi"/>
                <w:lang w:val="pl-PL" w:eastAsia="en-US"/>
              </w:rPr>
              <w:t>z p</w:t>
            </w: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omocą nauczyciela instaluje aplikację </w:t>
            </w:r>
            <w:proofErr w:type="spellStart"/>
            <w:r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660342B8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B825C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48D266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06BCE6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96C9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6149B6C" w14:textId="5CF461A2" w:rsidR="00BE06C4" w:rsidRPr="00BE06C4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BE06C4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</w:p>
          <w:p w14:paraId="7218B18D" w14:textId="38775C16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omawia podstawowe punkty regulaminu korzystania z usługi </w:t>
            </w:r>
            <w:proofErr w:type="spellStart"/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</w:p>
          <w:p w14:paraId="38606B5B" w14:textId="54AFF8E3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eastAsiaTheme="minorHAnsi" w:hAnsiTheme="minorHAnsi"/>
                <w:lang w:val="pl-PL" w:eastAsia="en-US"/>
              </w:rPr>
              <w:t xml:space="preserve">z pomocą nauczyciela tworzy konto </w:t>
            </w:r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 xml:space="preserve">w aplikacji </w:t>
            </w:r>
            <w:proofErr w:type="spellStart"/>
            <w:r w:rsidR="00821D40" w:rsidRPr="00D11148">
              <w:rPr>
                <w:rFonts w:asciiTheme="minorHAnsi" w:eastAsiaTheme="minorHAnsi" w:hAnsiTheme="minorHAnsi"/>
                <w:lang w:val="pl-PL" w:eastAsia="en-US"/>
              </w:rPr>
              <w:t>Traseo</w:t>
            </w:r>
            <w:proofErr w:type="spellEnd"/>
          </w:p>
        </w:tc>
      </w:tr>
      <w:tr w:rsidR="00185C87" w:rsidRPr="00D11148" w14:paraId="3EBA0401" w14:textId="77777777" w:rsidTr="0099559C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383A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7F8733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67272F7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B1337E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1C11205F" w14:textId="6BB94E2B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="00BE06C4" w:rsidRPr="00BE06C4">
              <w:rPr>
                <w:sz w:val="20"/>
                <w:szCs w:val="20"/>
                <w:lang w:val="pl-PL"/>
              </w:rPr>
              <w:t xml:space="preserve"> instaluje aplikację </w:t>
            </w:r>
            <w:proofErr w:type="spellStart"/>
            <w:r w:rsidR="00BE06C4" w:rsidRPr="00BE06C4">
              <w:rPr>
                <w:sz w:val="20"/>
                <w:szCs w:val="20"/>
                <w:lang w:val="pl-PL"/>
              </w:rPr>
              <w:t>Traseo</w:t>
            </w:r>
            <w:proofErr w:type="spellEnd"/>
            <w:r w:rsidR="00BE06C4">
              <w:rPr>
                <w:sz w:val="20"/>
                <w:szCs w:val="20"/>
                <w:lang w:val="pl-PL"/>
              </w:rPr>
              <w:t xml:space="preserve"> i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tworzy </w:t>
            </w:r>
            <w:r w:rsidR="00BE06C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swoje </w:t>
            </w: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konto</w:t>
            </w:r>
          </w:p>
          <w:p w14:paraId="5813ADCF" w14:textId="68E83C7C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rejestruje i publikuje przebytą trasę</w:t>
            </w:r>
          </w:p>
          <w:p w14:paraId="05FFBB1D" w14:textId="3065551D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D11148" w14:paraId="3C96A12F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13864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B6A7C1B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F2812F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6D70F7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4CBB7700" w14:textId="77777777" w:rsidR="00632A3A" w:rsidRPr="00D11148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D11148">
              <w:rPr>
                <w:rFonts w:cstheme="minorHAnsi"/>
                <w:color w:val="231F20"/>
                <w:sz w:val="20"/>
                <w:lang w:val="pl-PL"/>
              </w:rPr>
              <w:t xml:space="preserve"> </w:t>
            </w:r>
          </w:p>
          <w:p w14:paraId="549393B6" w14:textId="3A7EFAE0" w:rsidR="00185C87" w:rsidRPr="00D11148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D11148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D11148" w14:paraId="07214C70" w14:textId="77777777" w:rsidTr="0099559C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B24969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B729F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8D1ED6D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8E62BD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7AFB80F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596EB4F7" w14:textId="346B25D6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D11148" w14:paraId="3FA859EF" w14:textId="77777777" w:rsidTr="0099559C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7E1CF6" w14:textId="77777777" w:rsidR="00185C87" w:rsidRPr="004B45FE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4B45FE">
              <w:rPr>
                <w:rFonts w:asciiTheme="minorHAnsi" w:hAnsiTheme="minorHAnsi"/>
                <w:bCs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29CCA7" w14:textId="77777777" w:rsidR="00185C87" w:rsidRPr="00D11148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69D00DB" w14:textId="77777777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14:paraId="40369166" w14:textId="6D3F5AD8" w:rsidR="00185C87" w:rsidRPr="00D11148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D11148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D11148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74C69B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02F3E5E7" w14:textId="67DBEE79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wyjaśnia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znaczenie pojęcia </w:t>
            </w:r>
            <w:r w:rsidRPr="00D11148">
              <w:rPr>
                <w:rFonts w:asciiTheme="minorHAnsi" w:hAnsiTheme="minorHAnsi"/>
                <w:lang w:val="pl-PL" w:eastAsia="en-US"/>
              </w:rPr>
              <w:t>rozszerzona rzeczywistość</w:t>
            </w:r>
            <w:r w:rsidR="00821D40" w:rsidRPr="00D11148">
              <w:rPr>
                <w:rFonts w:asciiTheme="minorHAnsi" w:hAnsiTheme="minorHAnsi"/>
                <w:lang w:val="pl-PL" w:eastAsia="en-US"/>
              </w:rPr>
              <w:t xml:space="preserve"> i skrótowca AR</w:t>
            </w:r>
          </w:p>
          <w:p w14:paraId="61C78E3B" w14:textId="7B587A1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opisuje omawiane na lekcji aplikacje</w:t>
            </w:r>
          </w:p>
        </w:tc>
      </w:tr>
      <w:tr w:rsidR="00185C87" w:rsidRPr="00D11148" w14:paraId="6A836A71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8EF0E7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A7E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6824EE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1951FA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66AB2CB" w14:textId="0C51826E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korzysta z technologii AR</w:t>
            </w:r>
          </w:p>
          <w:p w14:paraId="765A00D1" w14:textId="2E056BFC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odróżnia rozszerzoną rzeczywistość od rzeczywistości wirtualnej</w:t>
            </w:r>
          </w:p>
          <w:p w14:paraId="75DE417E" w14:textId="210C7AF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instaluje omawiane na lekcji aplikacje</w:t>
            </w:r>
          </w:p>
        </w:tc>
      </w:tr>
      <w:tr w:rsidR="00185C87" w:rsidRPr="00D11148" w14:paraId="32C33CEC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977200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2FD5AFE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9898D0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B5BE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7F07194D" w14:textId="77777777" w:rsidR="004D1A7B" w:rsidRPr="00D11148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5B71559A" w14:textId="76D6161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wykorzystania technologii AR</w:t>
            </w:r>
          </w:p>
          <w:p w14:paraId="25EDE6FD" w14:textId="30A31EB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wykorzystuje aplikacje, np. wykonuj</w:t>
            </w:r>
            <w:r w:rsidR="00E94453">
              <w:rPr>
                <w:rFonts w:asciiTheme="minorHAnsi" w:hAnsiTheme="minorHAnsi"/>
                <w:lang w:val="pl-PL" w:eastAsia="en-US"/>
              </w:rPr>
              <w:t>e</w:t>
            </w:r>
            <w:r w:rsidRPr="00D11148">
              <w:rPr>
                <w:rFonts w:asciiTheme="minorHAnsi" w:hAnsiTheme="minorHAnsi"/>
                <w:lang w:val="pl-PL" w:eastAsia="en-US"/>
              </w:rPr>
              <w:t xml:space="preserve"> zdjęcia w aplikacji </w:t>
            </w:r>
            <w:proofErr w:type="spellStart"/>
            <w:r w:rsidRPr="00D11148">
              <w:rPr>
                <w:rFonts w:asciiTheme="minorHAnsi" w:hAnsiTheme="minorHAnsi"/>
                <w:lang w:val="pl-PL" w:eastAsia="en-US"/>
              </w:rPr>
              <w:t>Spacecraft</w:t>
            </w:r>
            <w:proofErr w:type="spellEnd"/>
            <w:r w:rsidRPr="00D11148">
              <w:rPr>
                <w:rFonts w:asciiTheme="minorHAnsi" w:hAnsiTheme="minorHAnsi"/>
                <w:lang w:val="pl-PL" w:eastAsia="en-US"/>
              </w:rPr>
              <w:t xml:space="preserve"> 3D</w:t>
            </w:r>
          </w:p>
        </w:tc>
      </w:tr>
      <w:tr w:rsidR="00185C87" w:rsidRPr="00D11148" w14:paraId="672A599B" w14:textId="77777777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04E861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537F05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3CBBFB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046BDF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14:paraId="5B68FB44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dobrej</w:t>
            </w:r>
            <w:r w:rsidRPr="00D11148">
              <w:rPr>
                <w:rFonts w:asciiTheme="minorHAnsi" w:hAnsiTheme="minorHAnsi" w:cstheme="minorHAnsi"/>
                <w:color w:val="231F20"/>
                <w:lang w:val="pl-PL"/>
              </w:rPr>
              <w:t xml:space="preserve"> </w:t>
            </w:r>
          </w:p>
          <w:p w14:paraId="7DAAFBC3" w14:textId="27880DD5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podaje przykłady sytuacji, w których zastosowanie technologii AR byłoby przydatne</w:t>
            </w:r>
          </w:p>
          <w:p w14:paraId="2389590F" w14:textId="29877441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D11148" w14:paraId="4C5E8F0E" w14:textId="77777777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EBC823F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DD9D28" w14:textId="77777777" w:rsidR="00185C87" w:rsidRPr="00D11148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E2BB15" w14:textId="77777777" w:rsidR="00185C87" w:rsidRPr="00D11148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2FED46" w14:textId="77777777" w:rsidR="00185C87" w:rsidRPr="00D11148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11148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47B042B" w14:textId="77777777" w:rsidR="00632A3A" w:rsidRPr="00D11148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D11148">
              <w:rPr>
                <w:rFonts w:asciiTheme="minorHAnsi" w:hAnsiTheme="minorHAnsi" w:cstheme="minorHAnsi"/>
                <w:lang w:val="pl-PL"/>
              </w:rPr>
              <w:t>spełnia kryteria oceny bardzo dobrej</w:t>
            </w:r>
            <w:r w:rsidRPr="00D11148">
              <w:rPr>
                <w:rFonts w:asciiTheme="minorHAnsi" w:hAnsiTheme="minorHAnsi" w:cstheme="minorHAnsi"/>
                <w:lang w:val="pl-PL" w:eastAsia="en-US"/>
              </w:rPr>
              <w:t xml:space="preserve"> </w:t>
            </w:r>
          </w:p>
          <w:p w14:paraId="3AAE50CD" w14:textId="4C83AD37" w:rsidR="00185C87" w:rsidRPr="00D11148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D11148">
              <w:rPr>
                <w:rFonts w:asciiTheme="minorHAnsi" w:hAnsiTheme="minorHAnsi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14:paraId="62A2E9F8" w14:textId="77777777" w:rsidR="00185C87" w:rsidRPr="00D11148" w:rsidRDefault="00185C87" w:rsidP="00185C87"/>
    <w:p w14:paraId="1EFEDD17" w14:textId="77777777" w:rsidR="006B5810" w:rsidRPr="00D11148" w:rsidRDefault="006B5810" w:rsidP="00185C87"/>
    <w:sectPr w:rsidR="006B5810" w:rsidRPr="00D1114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F455" w14:textId="77777777" w:rsidR="00236B73" w:rsidRDefault="00236B73" w:rsidP="00285D6F">
      <w:pPr>
        <w:spacing w:after="0" w:line="240" w:lineRule="auto"/>
      </w:pPr>
      <w:r>
        <w:separator/>
      </w:r>
    </w:p>
  </w:endnote>
  <w:endnote w:type="continuationSeparator" w:id="0">
    <w:p w14:paraId="7DCCA85C" w14:textId="77777777" w:rsidR="00236B73" w:rsidRDefault="00236B7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92CA" w14:textId="6ECD3771" w:rsidR="00BE06C4" w:rsidRDefault="00BE06C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D3976" wp14:editId="48D2623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F42D54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>W. Jochemczyk, I. Krajewska-</w:t>
    </w:r>
    <w:proofErr w:type="spellStart"/>
    <w:r w:rsidRPr="006A1251">
      <w:t>Kranas</w:t>
    </w:r>
    <w:proofErr w:type="spellEnd"/>
    <w:r w:rsidRPr="006A1251">
      <w:t xml:space="preserve">, W. </w:t>
    </w:r>
    <w:proofErr w:type="spellStart"/>
    <w:r w:rsidRPr="006A1251">
      <w:t>Kranas</w:t>
    </w:r>
    <w:proofErr w:type="spellEnd"/>
    <w:r w:rsidRPr="006A1251">
      <w:t>, M. Wyczółkowski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PSO</w:t>
    </w:r>
  </w:p>
  <w:p w14:paraId="38FF2E3E" w14:textId="77777777" w:rsidR="00BE06C4" w:rsidRDefault="00BE06C4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0DFB98" wp14:editId="1579D1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3DB5" id="Łącznik prostoliniowy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09DD8B7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D663EA9" wp14:editId="567ED793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FB64E" w14:textId="77777777" w:rsidR="00BE06C4" w:rsidRDefault="00BE06C4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518F4C" w14:textId="77777777" w:rsidR="00BE06C4" w:rsidRDefault="00BE06C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9F342F5" w14:textId="77777777" w:rsidR="00BE06C4" w:rsidRDefault="00BE06C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5C7D81" w14:textId="77777777" w:rsidR="00BE06C4" w:rsidRPr="00285D6F" w:rsidRDefault="00BE06C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2DB" w14:textId="77777777" w:rsidR="00236B73" w:rsidRDefault="00236B73" w:rsidP="00285D6F">
      <w:pPr>
        <w:spacing w:after="0" w:line="240" w:lineRule="auto"/>
      </w:pPr>
      <w:r>
        <w:separator/>
      </w:r>
    </w:p>
  </w:footnote>
  <w:footnote w:type="continuationSeparator" w:id="0">
    <w:p w14:paraId="0B0C48D0" w14:textId="77777777" w:rsidR="00236B73" w:rsidRDefault="00236B7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9928" w14:textId="2AF9EF49" w:rsidR="00BE06C4" w:rsidRDefault="00BE06C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4779FCE3" wp14:editId="7A07FBE7">
          <wp:simplePos x="0" y="0"/>
          <wp:positionH relativeFrom="column">
            <wp:posOffset>5334635</wp:posOffset>
          </wp:positionH>
          <wp:positionV relativeFrom="paragraph">
            <wp:posOffset>43815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22789D6A" wp14:editId="083BB28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C2B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2856A941" w14:textId="77777777" w:rsidR="00BE06C4" w:rsidRDefault="00BE06C4" w:rsidP="00435B7E">
    <w:pPr>
      <w:pStyle w:val="Nagwek"/>
      <w:tabs>
        <w:tab w:val="clear" w:pos="9072"/>
      </w:tabs>
      <w:ind w:left="142" w:right="142"/>
    </w:pPr>
  </w:p>
  <w:p w14:paraId="7A59E0E6" w14:textId="2925D1E5" w:rsidR="00BE06C4" w:rsidRDefault="00BE06C4" w:rsidP="00951A32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1FA7F15D" w14:textId="22887D85" w:rsidR="00BE06C4" w:rsidRDefault="00BE06C4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279F"/>
    <w:rsid w:val="000554F0"/>
    <w:rsid w:val="000726D9"/>
    <w:rsid w:val="000A7BD3"/>
    <w:rsid w:val="000E1370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446B"/>
    <w:rsid w:val="00695C5F"/>
    <w:rsid w:val="006B5810"/>
    <w:rsid w:val="006D377C"/>
    <w:rsid w:val="007236C4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9186E"/>
    <w:rsid w:val="008A4376"/>
    <w:rsid w:val="008A4B10"/>
    <w:rsid w:val="008A5CCA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239DF"/>
    <w:rsid w:val="00A5798A"/>
    <w:rsid w:val="00A9137F"/>
    <w:rsid w:val="00AB49BA"/>
    <w:rsid w:val="00B63701"/>
    <w:rsid w:val="00B93EBD"/>
    <w:rsid w:val="00BE06C4"/>
    <w:rsid w:val="00C10782"/>
    <w:rsid w:val="00D11148"/>
    <w:rsid w:val="00D22D55"/>
    <w:rsid w:val="00D50F14"/>
    <w:rsid w:val="00D5628C"/>
    <w:rsid w:val="00DA0778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260B"/>
    <w:rsid w:val="00EE01FE"/>
    <w:rsid w:val="00EF7E00"/>
    <w:rsid w:val="00F035CC"/>
    <w:rsid w:val="00F1454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9CCA5"/>
  <w15:docId w15:val="{ACFD11CF-EB4A-40E6-8F75-7914879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14</Pages>
  <Words>3226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Jerzy S</cp:lastModifiedBy>
  <cp:revision>75</cp:revision>
  <dcterms:created xsi:type="dcterms:W3CDTF">2015-05-26T09:01:00Z</dcterms:created>
  <dcterms:modified xsi:type="dcterms:W3CDTF">2021-09-06T18:10:00Z</dcterms:modified>
</cp:coreProperties>
</file>